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A9" w:rsidRPr="003744A9" w:rsidRDefault="003744A9" w:rsidP="003744A9">
      <w:pPr>
        <w:spacing w:after="0" w:line="240" w:lineRule="auto"/>
        <w:rPr>
          <w:rFonts w:ascii="Arial" w:eastAsia="Times New Roman" w:hAnsi="Arial" w:cs="Arial"/>
          <w:b/>
          <w:bCs/>
          <w:color w:val="000000"/>
        </w:rPr>
      </w:pPr>
      <w:r w:rsidRPr="003744A9">
        <w:rPr>
          <w:rFonts w:ascii="Arial" w:eastAsia="Times New Roman" w:hAnsi="Arial" w:cs="Arial"/>
          <w:b/>
          <w:bCs/>
          <w:color w:val="000000"/>
        </w:rPr>
        <w:t xml:space="preserve">Here is the </w:t>
      </w:r>
      <w:r>
        <w:rPr>
          <w:rFonts w:ascii="Arial" w:eastAsia="Times New Roman" w:hAnsi="Arial" w:cs="Arial"/>
          <w:b/>
          <w:bCs/>
          <w:color w:val="000000"/>
        </w:rPr>
        <w:t>P</w:t>
      </w:r>
      <w:r w:rsidRPr="003744A9">
        <w:rPr>
          <w:rFonts w:ascii="Arial" w:eastAsia="Times New Roman" w:hAnsi="Arial" w:cs="Arial"/>
          <w:b/>
          <w:bCs/>
          <w:color w:val="000000"/>
        </w:rPr>
        <w:t xml:space="preserve">art 3 as well as the extra credit for </w:t>
      </w:r>
      <w:r>
        <w:rPr>
          <w:rFonts w:ascii="Arial" w:eastAsia="Times New Roman" w:hAnsi="Arial" w:cs="Arial"/>
          <w:b/>
          <w:bCs/>
          <w:color w:val="000000"/>
          <w:u w:val="single"/>
        </w:rPr>
        <w:t>The Glass Castle Unit Test</w:t>
      </w:r>
      <w:r w:rsidRPr="003744A9">
        <w:rPr>
          <w:rFonts w:ascii="Arial" w:eastAsia="Times New Roman" w:hAnsi="Arial" w:cs="Arial"/>
          <w:b/>
          <w:bCs/>
          <w:color w:val="000000"/>
        </w:rPr>
        <w:t>.  Part 3 and the extra credit, should you choose to complete the extra credit, will be due on Monday</w:t>
      </w:r>
      <w:r>
        <w:rPr>
          <w:rFonts w:ascii="Arial" w:eastAsia="Times New Roman" w:hAnsi="Arial" w:cs="Arial"/>
          <w:b/>
          <w:bCs/>
          <w:color w:val="000000"/>
        </w:rPr>
        <w:t>, 10/31</w:t>
      </w:r>
      <w:r w:rsidRPr="003744A9">
        <w:rPr>
          <w:rFonts w:ascii="Arial" w:eastAsia="Times New Roman" w:hAnsi="Arial" w:cs="Arial"/>
          <w:b/>
          <w:bCs/>
          <w:color w:val="000000"/>
        </w:rPr>
        <w:t>.</w:t>
      </w:r>
    </w:p>
    <w:p w:rsidR="003744A9" w:rsidRDefault="003744A9" w:rsidP="003744A9">
      <w:pPr>
        <w:spacing w:after="0" w:line="240" w:lineRule="auto"/>
        <w:rPr>
          <w:rFonts w:ascii="Arial" w:eastAsia="Times New Roman" w:hAnsi="Arial" w:cs="Arial"/>
          <w:b/>
          <w:bCs/>
          <w:color w:val="000000"/>
          <w:u w:val="single"/>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b/>
          <w:bCs/>
          <w:color w:val="000000"/>
          <w:u w:val="single"/>
        </w:rPr>
        <w:t xml:space="preserve">PART 3: LONGER RESPONSE </w:t>
      </w:r>
      <w:r w:rsidRPr="003744A9">
        <w:rPr>
          <w:rFonts w:ascii="Arial" w:eastAsia="Times New Roman" w:hAnsi="Arial" w:cs="Arial"/>
          <w:color w:val="000000"/>
        </w:rPr>
        <w:t>(25 points)</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i/>
          <w:iCs/>
          <w:color w:val="000000"/>
        </w:rPr>
        <w:t xml:space="preserve">DIRECTIONS: You must select </w:t>
      </w:r>
      <w:r w:rsidRPr="003744A9">
        <w:rPr>
          <w:rFonts w:ascii="Arial" w:eastAsia="Times New Roman" w:hAnsi="Arial" w:cs="Arial"/>
          <w:b/>
          <w:bCs/>
          <w:i/>
          <w:iCs/>
          <w:color w:val="000000"/>
        </w:rPr>
        <w:t xml:space="preserve">ONE </w:t>
      </w:r>
      <w:r w:rsidRPr="003744A9">
        <w:rPr>
          <w:rFonts w:ascii="Arial" w:eastAsia="Times New Roman" w:hAnsi="Arial" w:cs="Arial"/>
          <w:i/>
          <w:iCs/>
          <w:color w:val="000000"/>
        </w:rPr>
        <w:t>of the following to write a full page response.  Be sure to include relevant text evidence and explain how the evidence supports your point.</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A. Throughout the book, Rex has difficulty holding a job and fully realizing his responsibilities, yet he does love his children and expresses it as best he can. Describe the dysfunctional yet caring relationship between this father and his children. Discuss examples of both times he failed his children, as well as and in which he was able to 'come through' or express his love for them in a meaningful way.</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B. Rose Mary describes herself as an "excitement addict" at one point in the book. How</w:t>
      </w:r>
      <w:r>
        <w:rPr>
          <w:rFonts w:ascii="Times New Roman" w:eastAsia="Times New Roman" w:hAnsi="Times New Roman" w:cs="Times New Roman"/>
          <w:sz w:val="24"/>
          <w:szCs w:val="24"/>
        </w:rPr>
        <w:t xml:space="preserve"> </w:t>
      </w:r>
      <w:r w:rsidRPr="003744A9">
        <w:rPr>
          <w:rFonts w:ascii="Arial" w:eastAsia="Times New Roman" w:hAnsi="Arial" w:cs="Arial"/>
          <w:color w:val="000000"/>
        </w:rPr>
        <w:t>does Rose Mary view herself?</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Discuss:</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1) What does she mean when she says that she is “an excitement addict” (</w:t>
      </w:r>
      <w:proofErr w:type="spellStart"/>
      <w:r w:rsidRPr="003744A9">
        <w:rPr>
          <w:rFonts w:ascii="Arial" w:eastAsia="Times New Roman" w:hAnsi="Arial" w:cs="Arial"/>
          <w:color w:val="000000"/>
        </w:rPr>
        <w:t>pg</w:t>
      </w:r>
      <w:proofErr w:type="spellEnd"/>
      <w:r w:rsidRPr="003744A9">
        <w:rPr>
          <w:rFonts w:ascii="Arial" w:eastAsia="Times New Roman" w:hAnsi="Arial" w:cs="Arial"/>
          <w:color w:val="000000"/>
        </w:rPr>
        <w:t xml:space="preserve"> 93)? Give</w:t>
      </w:r>
      <w:r>
        <w:rPr>
          <w:rFonts w:ascii="Times New Roman" w:eastAsia="Times New Roman" w:hAnsi="Times New Roman" w:cs="Times New Roman"/>
          <w:sz w:val="24"/>
          <w:szCs w:val="24"/>
        </w:rPr>
        <w:t xml:space="preserve"> </w:t>
      </w:r>
      <w:r w:rsidRPr="003744A9">
        <w:rPr>
          <w:rFonts w:ascii="Arial" w:eastAsia="Times New Roman" w:hAnsi="Arial" w:cs="Arial"/>
          <w:color w:val="000000"/>
        </w:rPr>
        <w:t>examples of her behavior that support this view of herself.</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2) How does she justify her behavior when it threatens her children's well-being?</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3) What is her philosophy of life and how does it influence her parenting style?</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 xml:space="preserve">C. </w:t>
      </w:r>
      <w:proofErr w:type="gramStart"/>
      <w:r w:rsidRPr="003744A9">
        <w:rPr>
          <w:rFonts w:ascii="Arial" w:eastAsia="Times New Roman" w:hAnsi="Arial" w:cs="Arial"/>
          <w:color w:val="000000"/>
        </w:rPr>
        <w:t>The</w:t>
      </w:r>
      <w:proofErr w:type="gramEnd"/>
      <w:r w:rsidRPr="003744A9">
        <w:rPr>
          <w:rFonts w:ascii="Arial" w:eastAsia="Times New Roman" w:hAnsi="Arial" w:cs="Arial"/>
          <w:color w:val="000000"/>
        </w:rPr>
        <w:t xml:space="preserve"> Walls siblings all find different ways to deal with their difficult circumstances.</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Compare and contrast the responses of Lori, Maureen, Brian, and Jeannette to the</w:t>
      </w:r>
      <w:r>
        <w:rPr>
          <w:rFonts w:ascii="Times New Roman" w:eastAsia="Times New Roman" w:hAnsi="Times New Roman" w:cs="Times New Roman"/>
          <w:sz w:val="24"/>
          <w:szCs w:val="24"/>
        </w:rPr>
        <w:t xml:space="preserve"> </w:t>
      </w:r>
      <w:bookmarkStart w:id="0" w:name="_GoBack"/>
      <w:bookmarkEnd w:id="0"/>
      <w:r w:rsidRPr="003744A9">
        <w:rPr>
          <w:rFonts w:ascii="Arial" w:eastAsia="Times New Roman" w:hAnsi="Arial" w:cs="Arial"/>
          <w:color w:val="000000"/>
        </w:rPr>
        <w:t>stresses of living without resources.</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1) How does each of the children deal with their problems emotionally?</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2) How do some, if any, of the children work together to relieve some of their misery?</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3) What does each of the children do to try to get what they need?</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D. Choose a theme from the novel.  Explain how the particular theme manifests throughout the course of the novel with at least three distinct text references.</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E. Choose one of the settings in the novel and explain how the environment significantly impacts the events and the characters during the particular time in which they live there.</w:t>
      </w: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b/>
          <w:bCs/>
          <w:color w:val="000000"/>
          <w:u w:val="single"/>
        </w:rPr>
        <w:t>EXTRA CREDIT:</w:t>
      </w:r>
    </w:p>
    <w:p w:rsidR="003744A9" w:rsidRPr="003744A9" w:rsidRDefault="003744A9" w:rsidP="003744A9">
      <w:pPr>
        <w:spacing w:after="0" w:line="240" w:lineRule="auto"/>
        <w:rPr>
          <w:rFonts w:ascii="Times New Roman" w:eastAsia="Times New Roman" w:hAnsi="Times New Roman" w:cs="Times New Roman"/>
          <w:sz w:val="24"/>
          <w:szCs w:val="24"/>
        </w:rPr>
      </w:pPr>
      <w:r w:rsidRPr="003744A9">
        <w:rPr>
          <w:rFonts w:ascii="Arial" w:eastAsia="Times New Roman" w:hAnsi="Arial" w:cs="Arial"/>
          <w:color w:val="000000"/>
        </w:rPr>
        <w:t>Rose Mary is a static character.  How can this statement be supported by both evidence from the text and the supplemental article: “How Jeannette Walls Spins Good Stories Out of Bad Memories.”</w:t>
      </w:r>
      <w:r>
        <w:rPr>
          <w:rFonts w:ascii="Arial" w:eastAsia="Times New Roman" w:hAnsi="Arial" w:cs="Arial"/>
          <w:color w:val="000000"/>
        </w:rPr>
        <w:t xml:space="preserve"> Write a full page response using our ACE format</w:t>
      </w:r>
      <w:r w:rsidRPr="003744A9">
        <w:rPr>
          <w:rFonts w:ascii="Arial" w:eastAsia="Times New Roman" w:hAnsi="Arial" w:cs="Arial"/>
          <w:color w:val="000000"/>
        </w:rPr>
        <w:t>.</w:t>
      </w:r>
      <w:r>
        <w:rPr>
          <w:rFonts w:ascii="Arial" w:eastAsia="Times New Roman" w:hAnsi="Arial" w:cs="Arial"/>
          <w:color w:val="000000"/>
        </w:rPr>
        <w:t xml:space="preserve">  You should include at least two pieces of evidence from each source.</w:t>
      </w:r>
    </w:p>
    <w:p w:rsidR="00BE5C12" w:rsidRDefault="00BE5C12"/>
    <w:sectPr w:rsidR="00BE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A9"/>
    <w:rsid w:val="003744A9"/>
    <w:rsid w:val="00BE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C3E21-B5BE-4C74-BD3E-274E427E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9308">
      <w:bodyDiv w:val="1"/>
      <w:marLeft w:val="0"/>
      <w:marRight w:val="0"/>
      <w:marTop w:val="0"/>
      <w:marBottom w:val="0"/>
      <w:divBdr>
        <w:top w:val="none" w:sz="0" w:space="0" w:color="auto"/>
        <w:left w:val="none" w:sz="0" w:space="0" w:color="auto"/>
        <w:bottom w:val="none" w:sz="0" w:space="0" w:color="auto"/>
        <w:right w:val="none" w:sz="0" w:space="0" w:color="auto"/>
      </w:divBdr>
      <w:divsChild>
        <w:div w:id="201476332">
          <w:marLeft w:val="0"/>
          <w:marRight w:val="0"/>
          <w:marTop w:val="0"/>
          <w:marBottom w:val="0"/>
          <w:divBdr>
            <w:top w:val="none" w:sz="0" w:space="0" w:color="auto"/>
            <w:left w:val="none" w:sz="0" w:space="0" w:color="auto"/>
            <w:bottom w:val="none" w:sz="0" w:space="0" w:color="auto"/>
            <w:right w:val="none" w:sz="0" w:space="0" w:color="auto"/>
          </w:divBdr>
        </w:div>
        <w:div w:id="627467324">
          <w:marLeft w:val="0"/>
          <w:marRight w:val="0"/>
          <w:marTop w:val="0"/>
          <w:marBottom w:val="0"/>
          <w:divBdr>
            <w:top w:val="none" w:sz="0" w:space="0" w:color="auto"/>
            <w:left w:val="none" w:sz="0" w:space="0" w:color="auto"/>
            <w:bottom w:val="none" w:sz="0" w:space="0" w:color="auto"/>
            <w:right w:val="none" w:sz="0" w:space="0" w:color="auto"/>
          </w:divBdr>
        </w:div>
        <w:div w:id="181745203">
          <w:marLeft w:val="0"/>
          <w:marRight w:val="0"/>
          <w:marTop w:val="0"/>
          <w:marBottom w:val="0"/>
          <w:divBdr>
            <w:top w:val="none" w:sz="0" w:space="0" w:color="auto"/>
            <w:left w:val="none" w:sz="0" w:space="0" w:color="auto"/>
            <w:bottom w:val="none" w:sz="0" w:space="0" w:color="auto"/>
            <w:right w:val="none" w:sz="0" w:space="0" w:color="auto"/>
          </w:divBdr>
        </w:div>
        <w:div w:id="1732926692">
          <w:marLeft w:val="0"/>
          <w:marRight w:val="0"/>
          <w:marTop w:val="0"/>
          <w:marBottom w:val="0"/>
          <w:divBdr>
            <w:top w:val="none" w:sz="0" w:space="0" w:color="auto"/>
            <w:left w:val="none" w:sz="0" w:space="0" w:color="auto"/>
            <w:bottom w:val="none" w:sz="0" w:space="0" w:color="auto"/>
            <w:right w:val="none" w:sz="0" w:space="0" w:color="auto"/>
          </w:divBdr>
        </w:div>
        <w:div w:id="1262181548">
          <w:marLeft w:val="0"/>
          <w:marRight w:val="0"/>
          <w:marTop w:val="0"/>
          <w:marBottom w:val="0"/>
          <w:divBdr>
            <w:top w:val="none" w:sz="0" w:space="0" w:color="auto"/>
            <w:left w:val="none" w:sz="0" w:space="0" w:color="auto"/>
            <w:bottom w:val="none" w:sz="0" w:space="0" w:color="auto"/>
            <w:right w:val="none" w:sz="0" w:space="0" w:color="auto"/>
          </w:divBdr>
        </w:div>
        <w:div w:id="1596939394">
          <w:marLeft w:val="0"/>
          <w:marRight w:val="0"/>
          <w:marTop w:val="0"/>
          <w:marBottom w:val="0"/>
          <w:divBdr>
            <w:top w:val="none" w:sz="0" w:space="0" w:color="auto"/>
            <w:left w:val="none" w:sz="0" w:space="0" w:color="auto"/>
            <w:bottom w:val="none" w:sz="0" w:space="0" w:color="auto"/>
            <w:right w:val="none" w:sz="0" w:space="0" w:color="auto"/>
          </w:divBdr>
        </w:div>
        <w:div w:id="36267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Glen</dc:creator>
  <cp:keywords/>
  <dc:description/>
  <cp:lastModifiedBy>Beck, Glen</cp:lastModifiedBy>
  <cp:revision>1</cp:revision>
  <dcterms:created xsi:type="dcterms:W3CDTF">2016-10-27T12:21:00Z</dcterms:created>
  <dcterms:modified xsi:type="dcterms:W3CDTF">2016-10-27T12:25:00Z</dcterms:modified>
</cp:coreProperties>
</file>